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3A6" w:rsidRPr="00317EED" w:rsidRDefault="008D63A6" w:rsidP="008D63A6">
      <w:pPr>
        <w:keepNext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val="ru-RU" w:eastAsia="ru-RU"/>
        </w:rPr>
      </w:pPr>
      <w:r w:rsidRPr="00317EED">
        <w:rPr>
          <w:rFonts w:ascii="Times New Roman" w:eastAsia="Times New Roman" w:hAnsi="Times New Roman" w:cs="Times New Roman"/>
          <w:noProof/>
          <w:kern w:val="32"/>
          <w:sz w:val="32"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7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17EED">
        <w:rPr>
          <w:rFonts w:ascii="Times New Roman" w:eastAsia="Times New Roman" w:hAnsi="Times New Roman" w:cs="Times New Roman"/>
          <w:noProof/>
          <w:kern w:val="32"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7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17EED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>УКРАЇНА</w:t>
      </w:r>
    </w:p>
    <w:p w:rsidR="008D63A6" w:rsidRPr="00317EED" w:rsidRDefault="008D63A6" w:rsidP="008D63A6">
      <w:pPr>
        <w:keepNext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val="ru-RU" w:eastAsia="ru-RU"/>
        </w:rPr>
      </w:pPr>
      <w:r w:rsidRPr="00317EED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>ПЕРЕЯСЛАВСЬКА  МІСЬКА РАДА</w:t>
      </w:r>
    </w:p>
    <w:p w:rsidR="008D63A6" w:rsidRPr="00317EED" w:rsidRDefault="008D63A6" w:rsidP="008D63A6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7E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="00D64DC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317E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E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317E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КЛИКАННЯ</w:t>
      </w:r>
    </w:p>
    <w:p w:rsidR="008D63A6" w:rsidRPr="00317EED" w:rsidRDefault="008D63A6" w:rsidP="008D63A6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7EED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</w:t>
      </w:r>
    </w:p>
    <w:p w:rsidR="008D63A6" w:rsidRPr="00317EED" w:rsidRDefault="00385E18" w:rsidP="008D63A6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i/>
          <w:iCs/>
          <w:sz w:val="40"/>
          <w:szCs w:val="40"/>
          <w:lang w:val="ru-RU" w:eastAsia="ru-RU"/>
        </w:rPr>
      </w:pPr>
      <w:r>
        <w:rPr>
          <w:rFonts w:ascii="Times New Roman" w:eastAsia="Arial Unicode MS" w:hAnsi="Times New Roman" w:cs="Times New Roman"/>
          <w:b/>
          <w:bCs/>
          <w:sz w:val="40"/>
          <w:szCs w:val="40"/>
          <w:lang w:val="ru-RU" w:eastAsia="ru-RU"/>
        </w:rPr>
        <w:t xml:space="preserve"> </w:t>
      </w:r>
      <w:r w:rsidR="008D63A6" w:rsidRPr="00317EED">
        <w:rPr>
          <w:rFonts w:ascii="Times New Roman" w:eastAsia="Arial Unicode MS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="008D63A6" w:rsidRPr="00317EED">
        <w:rPr>
          <w:rFonts w:ascii="Times New Roman" w:eastAsia="Arial Unicode MS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="008D63A6" w:rsidRPr="00317EED">
        <w:rPr>
          <w:rFonts w:ascii="Times New Roman" w:eastAsia="Arial Unicode MS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8D63A6" w:rsidRPr="00317EED" w:rsidRDefault="008D63A6" w:rsidP="008D63A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8D63A6" w:rsidRPr="00B634D2" w:rsidRDefault="00553F4E" w:rsidP="008D63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B634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від</w:t>
      </w:r>
      <w:proofErr w:type="spellEnd"/>
      <w:r w:rsidRPr="00B634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 «</w:t>
      </w:r>
      <w:r w:rsidR="00B634D2" w:rsidRPr="00B634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 18 </w:t>
      </w:r>
      <w:r w:rsidRPr="00B634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» </w:t>
      </w:r>
      <w:r w:rsidR="00B634D2" w:rsidRPr="00B634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B634D2" w:rsidRPr="00B634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грудня</w:t>
      </w:r>
      <w:proofErr w:type="spellEnd"/>
      <w:r w:rsidR="00B634D2" w:rsidRPr="00B634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 </w:t>
      </w:r>
      <w:r w:rsidRPr="00B634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 2025</w:t>
      </w:r>
      <w:r w:rsidR="008D63A6" w:rsidRPr="00B634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 року</w:t>
      </w:r>
      <w:r w:rsidR="008D63A6" w:rsidRPr="00317E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</w:t>
      </w:r>
      <w:r w:rsidR="00B634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B634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8D63A6" w:rsidRPr="00317E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</w:t>
      </w:r>
      <w:r w:rsidR="008D63A6" w:rsidRPr="00B634D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 xml:space="preserve">№ </w:t>
      </w:r>
      <w:r w:rsidR="00B634D2" w:rsidRPr="00B634D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02пД-114-VIII</w:t>
      </w:r>
    </w:p>
    <w:p w:rsidR="008D63A6" w:rsidRPr="00317EED" w:rsidRDefault="008D63A6" w:rsidP="008D63A6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ru-RU" w:eastAsia="ru-RU"/>
        </w:rPr>
      </w:pPr>
    </w:p>
    <w:p w:rsidR="008D63A6" w:rsidRPr="00317EED" w:rsidRDefault="008D63A6" w:rsidP="008D63A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val="ru-RU" w:eastAsia="ru-RU"/>
        </w:rPr>
      </w:pPr>
    </w:p>
    <w:tbl>
      <w:tblPr>
        <w:tblW w:w="0" w:type="auto"/>
        <w:tblInd w:w="108" w:type="dxa"/>
        <w:tblLook w:val="04A0"/>
      </w:tblPr>
      <w:tblGrid>
        <w:gridCol w:w="9657"/>
      </w:tblGrid>
      <w:tr w:rsidR="008D63A6" w:rsidRPr="00317EED" w:rsidTr="00553F4E">
        <w:trPr>
          <w:trHeight w:val="517"/>
        </w:trPr>
        <w:tc>
          <w:tcPr>
            <w:tcW w:w="9657" w:type="dxa"/>
          </w:tcPr>
          <w:p w:rsidR="00065F46" w:rsidRPr="00317EED" w:rsidRDefault="008D63A6" w:rsidP="00414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 w:eastAsia="ru-RU"/>
              </w:rPr>
            </w:pPr>
            <w:r w:rsidRPr="00317E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="00C13F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розроблення</w:t>
            </w:r>
            <w:proofErr w:type="spellEnd"/>
            <w:r w:rsidR="00C13F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Pr="00317E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проекту </w:t>
            </w:r>
            <w:proofErr w:type="spellStart"/>
            <w:r w:rsidRPr="00317E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землеустрою</w:t>
            </w:r>
            <w:proofErr w:type="spellEnd"/>
            <w:r w:rsidR="003D14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="003763E0" w:rsidRPr="003763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щодо</w:t>
            </w:r>
            <w:r w:rsidR="001967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763E0" w:rsidRPr="003763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відведення земельної ділянки</w:t>
            </w:r>
            <w:r w:rsidR="00C13F8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E03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для </w:t>
            </w:r>
            <w:r w:rsidR="000F6B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будівництва і</w:t>
            </w:r>
            <w:r w:rsidR="00553F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обслуговування </w:t>
            </w:r>
            <w:r w:rsidR="000F6B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багатоквартирного житлового будинку</w:t>
            </w:r>
            <w:r w:rsidR="002E03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</w:t>
            </w:r>
            <w:r w:rsidR="008473A1" w:rsidRPr="008473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2E03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що розташована </w:t>
            </w:r>
            <w:r w:rsidR="002E03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вул. </w:t>
            </w:r>
            <w:r w:rsidR="004148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Волонтерській (колишня вул. Пугачова</w:t>
            </w:r>
            <w:r w:rsidR="000F6B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553F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 м. </w:t>
            </w:r>
            <w:r w:rsidR="006C54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Переяславі</w:t>
            </w:r>
            <w:r w:rsidR="002E03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Київської області, </w:t>
            </w:r>
            <w:r w:rsidR="008473A1" w:rsidRPr="008473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 метою проведення земельних торгів у формі електронного </w:t>
            </w:r>
            <w:r w:rsidR="007C4D3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2E0346">
              <w:rPr>
                <w:rFonts w:ascii="Times New Roman" w:hAnsi="Times New Roman" w:cs="Times New Roman"/>
                <w:b/>
                <w:sz w:val="28"/>
                <w:szCs w:val="28"/>
              </w:rPr>
              <w:t>укціону з продажу права оренди</w:t>
            </w:r>
          </w:p>
        </w:tc>
      </w:tr>
    </w:tbl>
    <w:p w:rsidR="008473A1" w:rsidRDefault="00385E18" w:rsidP="00385E18">
      <w:pPr>
        <w:tabs>
          <w:tab w:val="left" w:pos="0"/>
          <w:tab w:val="left" w:pos="9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D63A6" w:rsidRDefault="008473A1" w:rsidP="008F534B">
      <w:pPr>
        <w:tabs>
          <w:tab w:val="left" w:pos="0"/>
          <w:tab w:val="left" w:pos="9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420D0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473A1">
        <w:rPr>
          <w:rFonts w:ascii="Times New Roman" w:eastAsia="Times New Roman" w:hAnsi="Times New Roman" w:cs="Times New Roman"/>
          <w:sz w:val="28"/>
          <w:szCs w:val="28"/>
        </w:rPr>
        <w:t xml:space="preserve"> метою ефективного використання земель</w:t>
      </w:r>
      <w:r w:rsidR="00BA3B7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2205B">
        <w:rPr>
          <w:rFonts w:ascii="Times New Roman" w:eastAsia="Times New Roman" w:hAnsi="Times New Roman" w:cs="Times New Roman"/>
          <w:sz w:val="28"/>
          <w:szCs w:val="28"/>
        </w:rPr>
        <w:t>залучення коштів до місцевого бюджету</w:t>
      </w:r>
      <w:r w:rsidRPr="008473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3951" w:rsidRPr="00343951">
        <w:rPr>
          <w:rFonts w:ascii="Times New Roman" w:eastAsia="Times New Roman" w:hAnsi="Times New Roman" w:cs="Times New Roman"/>
          <w:sz w:val="28"/>
          <w:szCs w:val="28"/>
        </w:rPr>
        <w:t>та проведення земельних торгів у формі електронного аукціону з продажу права оренди</w:t>
      </w:r>
      <w:r w:rsidR="00BA3B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73A1">
        <w:rPr>
          <w:rFonts w:ascii="Times New Roman" w:eastAsia="Times New Roman" w:hAnsi="Times New Roman" w:cs="Times New Roman"/>
          <w:sz w:val="28"/>
          <w:szCs w:val="28"/>
        </w:rPr>
        <w:t xml:space="preserve">земельної ділянки </w:t>
      </w:r>
      <w:r w:rsidR="000F6B7E" w:rsidRPr="000F6B7E">
        <w:rPr>
          <w:rFonts w:ascii="Times New Roman" w:eastAsia="Times New Roman" w:hAnsi="Times New Roman" w:cs="Times New Roman"/>
          <w:sz w:val="28"/>
          <w:szCs w:val="28"/>
        </w:rPr>
        <w:t>для будівництва і обслуговування багатоквартирного житлового будинку</w:t>
      </w:r>
      <w:r w:rsidR="00664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орієнтовною площею </w:t>
      </w:r>
      <w:r w:rsidR="00414844">
        <w:rPr>
          <w:rFonts w:ascii="Times New Roman" w:eastAsia="Times New Roman" w:hAnsi="Times New Roman" w:cs="Times New Roman"/>
          <w:sz w:val="28"/>
          <w:szCs w:val="28"/>
          <w:lang w:eastAsia="ru-RU"/>
        </w:rPr>
        <w:t>0,500</w:t>
      </w:r>
      <w:r w:rsidR="000F6B7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85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га, </w:t>
      </w:r>
      <w:r w:rsidR="007C4D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 розташована </w:t>
      </w:r>
      <w:r w:rsidR="00385E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вул. </w:t>
      </w:r>
      <w:r w:rsidR="00414844" w:rsidRPr="0041484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Волонтерській (колишня вул. Пугачова)</w:t>
      </w:r>
      <w:r w:rsidR="00502CAB" w:rsidRPr="00502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3A6" w:rsidRPr="00317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м. Переяславі Київської області, </w:t>
      </w:r>
      <w:r w:rsidR="008F534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генеральний план</w:t>
      </w:r>
      <w:r w:rsidR="008F534B" w:rsidRPr="008F5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міста Переяслава, затвердженого рішенням Переяслав-Хмельницької міської ради Київської обл</w:t>
      </w:r>
      <w:r w:rsidR="008F534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асті від 20.10.2015 № 08-79-VI та план</w:t>
      </w:r>
      <w:r w:rsidR="000B5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зонування території (</w:t>
      </w:r>
      <w:proofErr w:type="spellStart"/>
      <w:r w:rsidR="000B524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зонінг</w:t>
      </w:r>
      <w:proofErr w:type="spellEnd"/>
      <w:r w:rsidR="008F534B" w:rsidRPr="008F5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міста Переяслава, затвердженого рішенням Переяслав-Хмельницької міської ради Київської області від 28.01.2016 №12-06-VII, </w:t>
      </w:r>
      <w:r w:rsidR="008D63A6" w:rsidRPr="00317EE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статтями 12, 124, 127, 134 – 139 Земельного кодексу України, пунктом 34 статті 26 Закону України «Про місцеве самоврядування в Україні», міська рада</w:t>
      </w:r>
    </w:p>
    <w:p w:rsidR="00065F46" w:rsidRPr="00317EED" w:rsidRDefault="00065F46" w:rsidP="008D63A6">
      <w:pPr>
        <w:tabs>
          <w:tab w:val="left" w:pos="0"/>
          <w:tab w:val="left" w:pos="90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3A6" w:rsidRPr="00D64DC3" w:rsidRDefault="008D63A6" w:rsidP="008D63A6">
      <w:pPr>
        <w:tabs>
          <w:tab w:val="left" w:pos="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4D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065F46" w:rsidRPr="00D64DC3" w:rsidRDefault="00065F46" w:rsidP="008D63A6">
      <w:pPr>
        <w:tabs>
          <w:tab w:val="left" w:pos="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85E18" w:rsidRPr="0076481B" w:rsidRDefault="00385E18" w:rsidP="00385E18">
      <w:pPr>
        <w:tabs>
          <w:tab w:val="left" w:pos="0"/>
          <w:tab w:val="left" w:pos="900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 w:rsidR="003763E0" w:rsidRPr="00D64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Розробити проект</w:t>
      </w:r>
      <w:r w:rsidR="008D63A6" w:rsidRPr="00D6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землеустрою </w:t>
      </w:r>
      <w:r w:rsidR="003763E0" w:rsidRPr="00676B4E">
        <w:rPr>
          <w:rFonts w:ascii="Times New Roman" w:eastAsia="Times New Roman" w:hAnsi="Times New Roman" w:cs="Times New Roman"/>
          <w:sz w:val="28"/>
          <w:szCs w:val="28"/>
        </w:rPr>
        <w:t>щодо відведення земельної ділянки</w:t>
      </w:r>
      <w:r w:rsidR="003D14C7" w:rsidRPr="00676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2CAB" w:rsidRPr="00502CAB">
        <w:rPr>
          <w:rFonts w:ascii="Times New Roman" w:eastAsia="Times New Roman" w:hAnsi="Times New Roman" w:cs="Times New Roman"/>
          <w:sz w:val="28"/>
          <w:szCs w:val="28"/>
        </w:rPr>
        <w:t xml:space="preserve">для будівництва і обслуговування багатоквартирного житлового будинку </w:t>
      </w:r>
      <w:r w:rsidR="00502CAB">
        <w:rPr>
          <w:rFonts w:ascii="Times New Roman" w:hAnsi="Times New Roman" w:cs="Times New Roman"/>
          <w:sz w:val="28"/>
          <w:szCs w:val="28"/>
        </w:rPr>
        <w:t>(КВЦПЗ – 02.02.03</w:t>
      </w:r>
      <w:r w:rsidR="0076481B">
        <w:rPr>
          <w:rFonts w:ascii="Times New Roman" w:hAnsi="Times New Roman" w:cs="Times New Roman"/>
          <w:sz w:val="28"/>
          <w:szCs w:val="28"/>
        </w:rPr>
        <w:t xml:space="preserve">), </w:t>
      </w:r>
      <w:r w:rsidR="00502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орієнтовною </w:t>
      </w:r>
      <w:r w:rsidR="00616E8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площею 0,500</w:t>
      </w:r>
      <w:r w:rsidR="00502CA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64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га, що розташована по вул. </w:t>
      </w:r>
      <w:r w:rsidR="00616E8E" w:rsidRPr="00616E8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Волонтерській (колишня вул. Пугачова)</w:t>
      </w:r>
      <w:r w:rsidR="00616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481B" w:rsidRPr="00317EED">
        <w:rPr>
          <w:rFonts w:ascii="Times New Roman" w:eastAsia="Times New Roman" w:hAnsi="Times New Roman" w:cs="Times New Roman"/>
          <w:sz w:val="28"/>
          <w:szCs w:val="28"/>
          <w:lang w:eastAsia="ru-RU"/>
        </w:rPr>
        <w:t>в м. Переяславі Київської області</w:t>
      </w:r>
      <w:r w:rsidR="0076481B">
        <w:rPr>
          <w:rFonts w:ascii="Times New Roman" w:hAnsi="Times New Roman" w:cs="Times New Roman"/>
          <w:sz w:val="28"/>
          <w:szCs w:val="28"/>
        </w:rPr>
        <w:t xml:space="preserve">, </w:t>
      </w:r>
      <w:r w:rsidR="008473A1" w:rsidRPr="008473A1">
        <w:rPr>
          <w:rFonts w:ascii="Times New Roman" w:hAnsi="Times New Roman" w:cs="Times New Roman"/>
          <w:sz w:val="28"/>
          <w:szCs w:val="28"/>
        </w:rPr>
        <w:t>з метою проведення земельних торгів у формі електронного аукціону з продажу права оренди</w:t>
      </w:r>
      <w:r w:rsidR="007648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73A1" w:rsidRDefault="0076481B" w:rsidP="008473A1">
      <w:pPr>
        <w:tabs>
          <w:tab w:val="left" w:pos="0"/>
          <w:tab w:val="left" w:pos="900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</w:t>
      </w:r>
      <w:r w:rsidR="00385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Остаточне</w:t>
      </w:r>
      <w:proofErr w:type="spellEnd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уточнення</w:t>
      </w:r>
      <w:proofErr w:type="spellEnd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площі</w:t>
      </w:r>
      <w:proofErr w:type="spellEnd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земельної</w:t>
      </w:r>
      <w:proofErr w:type="spellEnd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ділянки</w:t>
      </w:r>
      <w:proofErr w:type="spellEnd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буде проведено </w:t>
      </w:r>
      <w:proofErr w:type="spellStart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після</w:t>
      </w:r>
      <w:proofErr w:type="spellEnd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виготовлення</w:t>
      </w:r>
      <w:proofErr w:type="spellEnd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проекту </w:t>
      </w:r>
      <w:proofErr w:type="spellStart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землеустрою</w:t>
      </w:r>
      <w:proofErr w:type="spellEnd"/>
      <w:r w:rsidR="008D63A6" w:rsidRPr="00317E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A6177" w:rsidRPr="000B524E" w:rsidRDefault="0076481B" w:rsidP="004A53D6">
      <w:pPr>
        <w:tabs>
          <w:tab w:val="left" w:pos="0"/>
          <w:tab w:val="left" w:pos="900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3</w:t>
      </w:r>
      <w:r w:rsidR="008473A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="008473A1" w:rsidRPr="00B629C0">
        <w:rPr>
          <w:rFonts w:ascii="Times New Roman" w:hAnsi="Times New Roman"/>
          <w:sz w:val="28"/>
          <w:szCs w:val="28"/>
        </w:rPr>
        <w:t xml:space="preserve">Виконавчому комітету </w:t>
      </w:r>
      <w:r w:rsidR="007C4D3E">
        <w:rPr>
          <w:rFonts w:ascii="Times New Roman" w:hAnsi="Times New Roman"/>
          <w:sz w:val="28"/>
          <w:szCs w:val="28"/>
        </w:rPr>
        <w:t xml:space="preserve">Переяславської міської ради </w:t>
      </w:r>
      <w:r w:rsidR="008473A1" w:rsidRPr="00B629C0">
        <w:rPr>
          <w:rFonts w:ascii="Times New Roman" w:hAnsi="Times New Roman"/>
          <w:sz w:val="28"/>
          <w:szCs w:val="28"/>
        </w:rPr>
        <w:t xml:space="preserve">забезпечити подання, розробленого та погодженого в установленому Законом порядку, проекту землеустрою щодо відведення земельної ділянки, зазначеної в п.1 даного </w:t>
      </w:r>
      <w:r w:rsidR="00CD1B7C">
        <w:rPr>
          <w:rFonts w:ascii="Times New Roman" w:hAnsi="Times New Roman"/>
          <w:sz w:val="28"/>
          <w:szCs w:val="28"/>
        </w:rPr>
        <w:t>Рішення, на затвердження сесією міської</w:t>
      </w:r>
      <w:r w:rsidR="008473A1" w:rsidRPr="00B629C0">
        <w:rPr>
          <w:rFonts w:ascii="Times New Roman" w:hAnsi="Times New Roman"/>
          <w:sz w:val="28"/>
          <w:szCs w:val="28"/>
        </w:rPr>
        <w:t xml:space="preserve"> ради.</w:t>
      </w:r>
    </w:p>
    <w:p w:rsidR="004A53D6" w:rsidRDefault="006A6177" w:rsidP="004A53D6">
      <w:pPr>
        <w:tabs>
          <w:tab w:val="left" w:pos="0"/>
          <w:tab w:val="left" w:pos="900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64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A53D6"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Відповідальність за виконання рішення покладається </w:t>
      </w:r>
      <w:r w:rsidR="004A53D6"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на </w:t>
      </w:r>
      <w:r w:rsidR="004A53D6"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міського голову </w:t>
      </w:r>
      <w:proofErr w:type="spellStart"/>
      <w:r w:rsidR="004A53D6"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Вячеслава</w:t>
      </w:r>
      <w:proofErr w:type="spellEnd"/>
      <w:r w:rsidR="004A53D6"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САУЛКА.</w:t>
      </w:r>
    </w:p>
    <w:p w:rsidR="004A53D6" w:rsidRPr="004A53D6" w:rsidRDefault="004A53D6" w:rsidP="004A53D6">
      <w:pPr>
        <w:tabs>
          <w:tab w:val="left" w:pos="0"/>
          <w:tab w:val="left" w:pos="900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64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Контроль </w:t>
      </w:r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 </w:t>
      </w:r>
      <w:proofErr w:type="spellStart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</w:t>
      </w:r>
      <w:proofErr w:type="spellEnd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даного</w:t>
      </w:r>
      <w:proofErr w:type="spellEnd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комісію</w:t>
      </w:r>
      <w:proofErr w:type="spellEnd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</w:t>
      </w:r>
      <w:proofErr w:type="spellEnd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питань</w:t>
      </w:r>
      <w:proofErr w:type="spellEnd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земельних</w:t>
      </w:r>
      <w:proofErr w:type="spellEnd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відносин</w:t>
      </w:r>
      <w:proofErr w:type="spellEnd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комунальної</w:t>
      </w:r>
      <w:proofErr w:type="spellEnd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власності</w:t>
      </w:r>
      <w:proofErr w:type="spellEnd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будівництва</w:t>
      </w:r>
      <w:proofErr w:type="spellEnd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архітектури</w:t>
      </w:r>
      <w:proofErr w:type="spellEnd"/>
      <w:r w:rsidRPr="004A53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6177" w:rsidRDefault="006A6177" w:rsidP="004A53D6">
      <w:pPr>
        <w:tabs>
          <w:tab w:val="left" w:pos="0"/>
          <w:tab w:val="left" w:pos="900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6E8E" w:rsidRDefault="00616E8E" w:rsidP="000B524E">
      <w:pPr>
        <w:tabs>
          <w:tab w:val="left" w:pos="0"/>
          <w:tab w:val="left" w:pos="900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61BE" w:rsidRPr="000B524E" w:rsidRDefault="004A53D6" w:rsidP="000B524E">
      <w:pPr>
        <w:tabs>
          <w:tab w:val="left" w:pos="0"/>
          <w:tab w:val="left" w:pos="900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4A53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Міський голова                                                                         </w:t>
      </w:r>
      <w:proofErr w:type="spellStart"/>
      <w:r w:rsidRPr="004A53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Вячеслав</w:t>
      </w:r>
      <w:proofErr w:type="spellEnd"/>
      <w:r w:rsidRPr="004A53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САУЛКО</w:t>
      </w:r>
    </w:p>
    <w:sectPr w:rsidR="009C61BE" w:rsidRPr="000B524E" w:rsidSect="003763E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16A15"/>
    <w:multiLevelType w:val="hybridMultilevel"/>
    <w:tmpl w:val="289C4850"/>
    <w:lvl w:ilvl="0" w:tplc="CBA87FB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136588D"/>
    <w:multiLevelType w:val="hybridMultilevel"/>
    <w:tmpl w:val="CF627066"/>
    <w:lvl w:ilvl="0" w:tplc="D772ACE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291EBD"/>
    <w:multiLevelType w:val="hybridMultilevel"/>
    <w:tmpl w:val="5D643804"/>
    <w:lvl w:ilvl="0" w:tplc="628893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3AF6B9B"/>
    <w:multiLevelType w:val="hybridMultilevel"/>
    <w:tmpl w:val="C9183100"/>
    <w:lvl w:ilvl="0" w:tplc="473C55E4">
      <w:start w:val="1"/>
      <w:numFmt w:val="decimal"/>
      <w:lvlText w:val="%1."/>
      <w:lvlJc w:val="left"/>
      <w:pPr>
        <w:ind w:left="2912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4">
    <w:nsid w:val="5DB36056"/>
    <w:multiLevelType w:val="multilevel"/>
    <w:tmpl w:val="FAA40F1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63A6"/>
    <w:rsid w:val="0000200E"/>
    <w:rsid w:val="0006360B"/>
    <w:rsid w:val="00065F46"/>
    <w:rsid w:val="000708A5"/>
    <w:rsid w:val="000910E5"/>
    <w:rsid w:val="000B524E"/>
    <w:rsid w:val="000F6B7E"/>
    <w:rsid w:val="001323A6"/>
    <w:rsid w:val="00150693"/>
    <w:rsid w:val="00177ACD"/>
    <w:rsid w:val="00196772"/>
    <w:rsid w:val="001E66C8"/>
    <w:rsid w:val="00203987"/>
    <w:rsid w:val="00263E26"/>
    <w:rsid w:val="00265A05"/>
    <w:rsid w:val="002A69A4"/>
    <w:rsid w:val="002E0346"/>
    <w:rsid w:val="002F4979"/>
    <w:rsid w:val="00343920"/>
    <w:rsid w:val="00343951"/>
    <w:rsid w:val="00352DB2"/>
    <w:rsid w:val="00372C4C"/>
    <w:rsid w:val="00374BD4"/>
    <w:rsid w:val="003763E0"/>
    <w:rsid w:val="00377B66"/>
    <w:rsid w:val="00377CB5"/>
    <w:rsid w:val="00385E18"/>
    <w:rsid w:val="003A2246"/>
    <w:rsid w:val="003B08B9"/>
    <w:rsid w:val="003D14C7"/>
    <w:rsid w:val="00414844"/>
    <w:rsid w:val="00450A63"/>
    <w:rsid w:val="00481D32"/>
    <w:rsid w:val="004A53D6"/>
    <w:rsid w:val="00502CAB"/>
    <w:rsid w:val="00535D20"/>
    <w:rsid w:val="00535EDA"/>
    <w:rsid w:val="00553F4E"/>
    <w:rsid w:val="00594337"/>
    <w:rsid w:val="005B0CF9"/>
    <w:rsid w:val="005F105A"/>
    <w:rsid w:val="00616E8E"/>
    <w:rsid w:val="00664C74"/>
    <w:rsid w:val="00676B4E"/>
    <w:rsid w:val="006A6177"/>
    <w:rsid w:val="006C5427"/>
    <w:rsid w:val="00714886"/>
    <w:rsid w:val="0076481B"/>
    <w:rsid w:val="007C4D3E"/>
    <w:rsid w:val="007D369B"/>
    <w:rsid w:val="007D4E24"/>
    <w:rsid w:val="0082205B"/>
    <w:rsid w:val="00824A0A"/>
    <w:rsid w:val="00835AD9"/>
    <w:rsid w:val="008377D2"/>
    <w:rsid w:val="008473A1"/>
    <w:rsid w:val="008D63A6"/>
    <w:rsid w:val="008F534B"/>
    <w:rsid w:val="009570F1"/>
    <w:rsid w:val="009C61BE"/>
    <w:rsid w:val="009F18C1"/>
    <w:rsid w:val="00A13E62"/>
    <w:rsid w:val="00A642E8"/>
    <w:rsid w:val="00B634D2"/>
    <w:rsid w:val="00B645F7"/>
    <w:rsid w:val="00BA3B74"/>
    <w:rsid w:val="00C13F84"/>
    <w:rsid w:val="00C20054"/>
    <w:rsid w:val="00CA4046"/>
    <w:rsid w:val="00CD1B7C"/>
    <w:rsid w:val="00D64DC3"/>
    <w:rsid w:val="00E35183"/>
    <w:rsid w:val="00E420D0"/>
    <w:rsid w:val="00E66424"/>
    <w:rsid w:val="00E97EC1"/>
    <w:rsid w:val="00EA2510"/>
    <w:rsid w:val="00EB5034"/>
    <w:rsid w:val="00ED5670"/>
    <w:rsid w:val="00F22EE7"/>
    <w:rsid w:val="00F43D90"/>
    <w:rsid w:val="00F85998"/>
    <w:rsid w:val="00FC45A3"/>
    <w:rsid w:val="00FE6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3A6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3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8D6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84">
    <w:name w:val="Font Style84"/>
    <w:basedOn w:val="a0"/>
    <w:rsid w:val="008D63A6"/>
    <w:rPr>
      <w:rFonts w:ascii="Times New Roman" w:hAnsi="Times New Roman" w:cs="Times New Roman"/>
      <w:sz w:val="18"/>
      <w:szCs w:val="18"/>
    </w:rPr>
  </w:style>
  <w:style w:type="paragraph" w:customStyle="1" w:styleId="Style22">
    <w:name w:val="Style22"/>
    <w:basedOn w:val="a"/>
    <w:rsid w:val="008D63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8D63A6"/>
    <w:pPr>
      <w:widowControl w:val="0"/>
      <w:autoSpaceDE w:val="0"/>
      <w:autoSpaceDN w:val="0"/>
      <w:adjustRightInd w:val="0"/>
      <w:spacing w:after="0" w:line="230" w:lineRule="exact"/>
      <w:ind w:firstLine="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rsid w:val="008D63A6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paragraph" w:customStyle="1" w:styleId="1">
    <w:name w:val="Без інтервалів1"/>
    <w:rsid w:val="008473A1"/>
    <w:pPr>
      <w:suppressAutoHyphens/>
      <w:spacing w:after="0" w:line="240" w:lineRule="auto"/>
    </w:pPr>
    <w:rPr>
      <w:rFonts w:ascii="Calibri" w:eastAsia="Arial" w:hAnsi="Calibri" w:cs="Times New Roman"/>
      <w:lang w:val="ru-RU" w:eastAsia="ar-SA"/>
    </w:rPr>
  </w:style>
  <w:style w:type="paragraph" w:styleId="a4">
    <w:name w:val="Balloon Text"/>
    <w:basedOn w:val="a"/>
    <w:link w:val="a5"/>
    <w:uiPriority w:val="99"/>
    <w:semiHidden/>
    <w:unhideWhenUsed/>
    <w:rsid w:val="00CD1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1B7C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1543</Words>
  <Characters>881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67</cp:revision>
  <cp:lastPrinted>2025-06-04T11:10:00Z</cp:lastPrinted>
  <dcterms:created xsi:type="dcterms:W3CDTF">2020-01-20T15:58:00Z</dcterms:created>
  <dcterms:modified xsi:type="dcterms:W3CDTF">2025-12-09T13:24:00Z</dcterms:modified>
</cp:coreProperties>
</file>